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419" w:rsidRPr="00BC54BA" w:rsidRDefault="006A4419" w:rsidP="006A4419">
      <w:pPr>
        <w:ind w:left="9639"/>
        <w:jc w:val="center"/>
        <w:rPr>
          <w:sz w:val="24"/>
          <w:szCs w:val="24"/>
        </w:rPr>
      </w:pPr>
      <w:r w:rsidRPr="00BC54B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:rsidR="006A4419" w:rsidRPr="00BC54BA" w:rsidRDefault="006A4419" w:rsidP="006A4419">
      <w:pPr>
        <w:ind w:left="9639"/>
        <w:jc w:val="center"/>
        <w:rPr>
          <w:sz w:val="24"/>
          <w:szCs w:val="24"/>
        </w:rPr>
      </w:pPr>
      <w:r w:rsidRPr="00BC54BA">
        <w:rPr>
          <w:sz w:val="24"/>
          <w:szCs w:val="24"/>
        </w:rPr>
        <w:t xml:space="preserve">к Порядку определения перечня и кодов целевых статей расходов бюджетов поселений, финансовое обеспечение которых осуществляется за счет субвенций и иных межбюджетных трансфертов, имеющих целевое назначение, предоставляемых из бюджета Белоярского района, на </w:t>
      </w:r>
      <w:r>
        <w:rPr>
          <w:sz w:val="24"/>
          <w:szCs w:val="24"/>
        </w:rPr>
        <w:t>201</w:t>
      </w:r>
      <w:r w:rsidR="00805583">
        <w:rPr>
          <w:sz w:val="24"/>
          <w:szCs w:val="24"/>
        </w:rPr>
        <w:t>7 - 2019</w:t>
      </w:r>
      <w:r>
        <w:rPr>
          <w:sz w:val="24"/>
          <w:szCs w:val="24"/>
        </w:rPr>
        <w:t xml:space="preserve"> год</w:t>
      </w:r>
      <w:r w:rsidR="00805583">
        <w:rPr>
          <w:sz w:val="24"/>
          <w:szCs w:val="24"/>
        </w:rPr>
        <w:t>ы</w:t>
      </w:r>
    </w:p>
    <w:p w:rsidR="006A4419" w:rsidRDefault="006A4419" w:rsidP="006A4419">
      <w:pPr>
        <w:ind w:left="9639"/>
        <w:jc w:val="both"/>
        <w:rPr>
          <w:sz w:val="24"/>
          <w:szCs w:val="24"/>
        </w:rPr>
      </w:pPr>
    </w:p>
    <w:p w:rsidR="006A4419" w:rsidRDefault="006A4419" w:rsidP="006A4419">
      <w:pPr>
        <w:ind w:left="9639"/>
        <w:jc w:val="both"/>
        <w:rPr>
          <w:sz w:val="24"/>
          <w:szCs w:val="24"/>
        </w:rPr>
      </w:pPr>
    </w:p>
    <w:p w:rsidR="006A4419" w:rsidRDefault="006A4419" w:rsidP="006A4419">
      <w:pPr>
        <w:ind w:left="9639"/>
        <w:jc w:val="both"/>
        <w:rPr>
          <w:sz w:val="24"/>
          <w:szCs w:val="24"/>
        </w:rPr>
      </w:pPr>
    </w:p>
    <w:p w:rsidR="006A4419" w:rsidRDefault="006A4419" w:rsidP="006A4419">
      <w:pPr>
        <w:ind w:left="4111"/>
        <w:jc w:val="both"/>
        <w:rPr>
          <w:sz w:val="24"/>
          <w:szCs w:val="24"/>
        </w:rPr>
      </w:pPr>
    </w:p>
    <w:p w:rsidR="006A4419" w:rsidRPr="007371B1" w:rsidRDefault="006A4419" w:rsidP="006A4419">
      <w:pPr>
        <w:jc w:val="center"/>
        <w:rPr>
          <w:b/>
          <w:sz w:val="24"/>
          <w:szCs w:val="24"/>
        </w:rPr>
      </w:pPr>
      <w:r w:rsidRPr="007371B1">
        <w:rPr>
          <w:b/>
          <w:sz w:val="24"/>
          <w:szCs w:val="24"/>
        </w:rPr>
        <w:t>ТАБЛИЦА</w:t>
      </w:r>
    </w:p>
    <w:p w:rsidR="006A4419" w:rsidRDefault="006A4419" w:rsidP="006A4419">
      <w:pPr>
        <w:jc w:val="center"/>
        <w:rPr>
          <w:b/>
          <w:sz w:val="24"/>
          <w:szCs w:val="24"/>
        </w:rPr>
      </w:pPr>
      <w:r w:rsidRPr="007371B1">
        <w:rPr>
          <w:b/>
          <w:sz w:val="24"/>
          <w:szCs w:val="24"/>
        </w:rPr>
        <w:t xml:space="preserve">отнесения </w:t>
      </w:r>
      <w:r>
        <w:rPr>
          <w:b/>
          <w:sz w:val="24"/>
          <w:szCs w:val="24"/>
        </w:rPr>
        <w:t xml:space="preserve">иных межбюджетных трансфертов, имеющих целевое назначение, предоставляемых бюджетам поселений из бюджета Белоярского </w:t>
      </w:r>
      <w:proofErr w:type="gramStart"/>
      <w:r>
        <w:rPr>
          <w:b/>
          <w:sz w:val="24"/>
          <w:szCs w:val="24"/>
        </w:rPr>
        <w:t xml:space="preserve">района, </w:t>
      </w:r>
      <w:r w:rsidRPr="007371B1">
        <w:rPr>
          <w:b/>
          <w:sz w:val="24"/>
          <w:szCs w:val="24"/>
        </w:rPr>
        <w:t xml:space="preserve"> по</w:t>
      </w:r>
      <w:proofErr w:type="gramEnd"/>
      <w:r w:rsidRPr="007371B1">
        <w:rPr>
          <w:b/>
          <w:sz w:val="24"/>
          <w:szCs w:val="24"/>
        </w:rPr>
        <w:t xml:space="preserve"> разделам, подразделам, целевым статьям и видам расходов, а также кодам доходов</w:t>
      </w:r>
      <w:r>
        <w:rPr>
          <w:b/>
          <w:sz w:val="24"/>
          <w:szCs w:val="24"/>
        </w:rPr>
        <w:t xml:space="preserve"> в соответствующих бюджетах поселений на 201</w:t>
      </w:r>
      <w:r w:rsidR="00805583">
        <w:rPr>
          <w:b/>
          <w:sz w:val="24"/>
          <w:szCs w:val="24"/>
        </w:rPr>
        <w:t>7 - 2019</w:t>
      </w:r>
      <w:r>
        <w:rPr>
          <w:b/>
          <w:sz w:val="24"/>
          <w:szCs w:val="24"/>
        </w:rPr>
        <w:t xml:space="preserve"> год</w:t>
      </w:r>
      <w:r w:rsidR="00805583">
        <w:rPr>
          <w:b/>
          <w:sz w:val="24"/>
          <w:szCs w:val="24"/>
        </w:rPr>
        <w:t>ы</w:t>
      </w:r>
    </w:p>
    <w:p w:rsidR="006A4419" w:rsidRDefault="006A4419" w:rsidP="006A4419">
      <w:pPr>
        <w:jc w:val="center"/>
        <w:rPr>
          <w:b/>
          <w:sz w:val="24"/>
          <w:szCs w:val="24"/>
        </w:rPr>
      </w:pPr>
    </w:p>
    <w:p w:rsidR="0058321B" w:rsidRDefault="0058321B" w:rsidP="00413E2D">
      <w:pPr>
        <w:jc w:val="center"/>
        <w:rPr>
          <w:sz w:val="24"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1559"/>
        <w:gridCol w:w="850"/>
        <w:gridCol w:w="2694"/>
        <w:gridCol w:w="1134"/>
        <w:gridCol w:w="1843"/>
        <w:gridCol w:w="993"/>
        <w:gridCol w:w="1417"/>
      </w:tblGrid>
      <w:tr w:rsidR="00BC582B" w:rsidRPr="00C96A5B" w:rsidTr="00FA65F4">
        <w:trPr>
          <w:tblHeader/>
        </w:trPr>
        <w:tc>
          <w:tcPr>
            <w:tcW w:w="3510" w:type="dxa"/>
            <w:vMerge w:val="restart"/>
          </w:tcPr>
          <w:p w:rsidR="00BC582B" w:rsidRPr="00C96A5B" w:rsidRDefault="00BC582B" w:rsidP="00E9015A">
            <w:pPr>
              <w:jc w:val="center"/>
              <w:rPr>
                <w:b/>
                <w:sz w:val="22"/>
                <w:szCs w:val="22"/>
              </w:rPr>
            </w:pPr>
          </w:p>
          <w:p w:rsidR="00BC582B" w:rsidRPr="00C96A5B" w:rsidRDefault="00BC582B" w:rsidP="00E9015A">
            <w:pPr>
              <w:jc w:val="center"/>
              <w:rPr>
                <w:b/>
                <w:sz w:val="22"/>
                <w:szCs w:val="22"/>
              </w:rPr>
            </w:pPr>
          </w:p>
          <w:p w:rsidR="00BC582B" w:rsidRPr="00C96A5B" w:rsidRDefault="00BC582B" w:rsidP="00E9015A">
            <w:pPr>
              <w:jc w:val="center"/>
              <w:rPr>
                <w:b/>
                <w:sz w:val="22"/>
                <w:szCs w:val="22"/>
              </w:rPr>
            </w:pPr>
          </w:p>
          <w:p w:rsidR="00BC582B" w:rsidRPr="00C96A5B" w:rsidRDefault="00BC582B" w:rsidP="00E9015A">
            <w:pPr>
              <w:jc w:val="center"/>
              <w:rPr>
                <w:b/>
                <w:sz w:val="22"/>
                <w:szCs w:val="22"/>
              </w:rPr>
            </w:pPr>
            <w:r w:rsidRPr="00C96A5B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543" w:type="dxa"/>
            <w:gridSpan w:val="3"/>
          </w:tcPr>
          <w:p w:rsidR="00BC582B" w:rsidRPr="00C96A5B" w:rsidRDefault="00BC582B" w:rsidP="002B6076">
            <w:pPr>
              <w:jc w:val="center"/>
              <w:rPr>
                <w:b/>
                <w:sz w:val="22"/>
                <w:szCs w:val="22"/>
              </w:rPr>
            </w:pPr>
            <w:r w:rsidRPr="00C96A5B">
              <w:rPr>
                <w:b/>
                <w:sz w:val="22"/>
                <w:szCs w:val="22"/>
              </w:rPr>
              <w:t>Передача средств из бюджета Белоярского района</w:t>
            </w:r>
          </w:p>
        </w:tc>
        <w:tc>
          <w:tcPr>
            <w:tcW w:w="8081" w:type="dxa"/>
            <w:gridSpan w:val="5"/>
            <w:vAlign w:val="center"/>
          </w:tcPr>
          <w:p w:rsidR="00BC582B" w:rsidRPr="00C96A5B" w:rsidRDefault="00BC582B" w:rsidP="00E9015A">
            <w:pPr>
              <w:jc w:val="center"/>
              <w:rPr>
                <w:b/>
                <w:sz w:val="22"/>
                <w:szCs w:val="22"/>
              </w:rPr>
            </w:pPr>
            <w:r w:rsidRPr="00C96A5B">
              <w:rPr>
                <w:b/>
                <w:sz w:val="22"/>
                <w:szCs w:val="22"/>
              </w:rPr>
              <w:t>Отражение в бюджетах поселений</w:t>
            </w:r>
          </w:p>
        </w:tc>
      </w:tr>
      <w:tr w:rsidR="00BC582B" w:rsidRPr="00C96A5B" w:rsidTr="00FA65F4">
        <w:trPr>
          <w:trHeight w:val="445"/>
          <w:tblHeader/>
        </w:trPr>
        <w:tc>
          <w:tcPr>
            <w:tcW w:w="3510" w:type="dxa"/>
            <w:vMerge/>
          </w:tcPr>
          <w:p w:rsidR="00BC582B" w:rsidRPr="00C96A5B" w:rsidRDefault="00BC582B" w:rsidP="00E901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C582B" w:rsidRPr="00C96A5B" w:rsidRDefault="00FA65F4" w:rsidP="001E3D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bookmarkStart w:id="0" w:name="_GoBack"/>
            <w:bookmarkEnd w:id="0"/>
            <w:r w:rsidR="00BC582B" w:rsidRPr="00C96A5B">
              <w:rPr>
                <w:b/>
                <w:sz w:val="22"/>
                <w:szCs w:val="22"/>
              </w:rPr>
              <w:t>од, раздела, подраздела</w:t>
            </w:r>
          </w:p>
        </w:tc>
        <w:tc>
          <w:tcPr>
            <w:tcW w:w="1559" w:type="dxa"/>
            <w:vMerge w:val="restart"/>
            <w:vAlign w:val="center"/>
          </w:tcPr>
          <w:p w:rsidR="00BC582B" w:rsidRPr="00C96A5B" w:rsidRDefault="00BC582B" w:rsidP="001E3D67">
            <w:pPr>
              <w:jc w:val="center"/>
              <w:rPr>
                <w:b/>
                <w:sz w:val="22"/>
                <w:szCs w:val="22"/>
              </w:rPr>
            </w:pPr>
            <w:r w:rsidRPr="00C96A5B">
              <w:rPr>
                <w:b/>
                <w:sz w:val="22"/>
                <w:szCs w:val="22"/>
              </w:rPr>
              <w:t>КЦСР*</w:t>
            </w:r>
          </w:p>
        </w:tc>
        <w:tc>
          <w:tcPr>
            <w:tcW w:w="850" w:type="dxa"/>
            <w:vMerge w:val="restart"/>
            <w:vAlign w:val="center"/>
          </w:tcPr>
          <w:p w:rsidR="00BC582B" w:rsidRPr="00C96A5B" w:rsidRDefault="00BC582B" w:rsidP="001E3D67">
            <w:pPr>
              <w:jc w:val="center"/>
              <w:rPr>
                <w:b/>
                <w:sz w:val="22"/>
                <w:szCs w:val="22"/>
              </w:rPr>
            </w:pPr>
          </w:p>
          <w:p w:rsidR="00BC582B" w:rsidRPr="00C96A5B" w:rsidRDefault="00BC582B" w:rsidP="001E3D67">
            <w:pPr>
              <w:jc w:val="center"/>
              <w:rPr>
                <w:b/>
                <w:sz w:val="22"/>
                <w:szCs w:val="22"/>
              </w:rPr>
            </w:pPr>
            <w:r w:rsidRPr="00C96A5B">
              <w:rPr>
                <w:b/>
                <w:sz w:val="22"/>
                <w:szCs w:val="22"/>
              </w:rPr>
              <w:t>КВР*</w:t>
            </w:r>
          </w:p>
          <w:p w:rsidR="00BC582B" w:rsidRPr="00C96A5B" w:rsidRDefault="00BC582B" w:rsidP="001E3D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BC582B" w:rsidRPr="00C96A5B" w:rsidRDefault="00BC582B" w:rsidP="001E3D67">
            <w:pPr>
              <w:jc w:val="center"/>
              <w:rPr>
                <w:b/>
                <w:i/>
                <w:sz w:val="22"/>
                <w:szCs w:val="22"/>
              </w:rPr>
            </w:pPr>
            <w:r w:rsidRPr="00C96A5B">
              <w:rPr>
                <w:b/>
                <w:i/>
                <w:sz w:val="22"/>
                <w:szCs w:val="22"/>
              </w:rPr>
              <w:t>доходы</w:t>
            </w:r>
          </w:p>
        </w:tc>
        <w:tc>
          <w:tcPr>
            <w:tcW w:w="5387" w:type="dxa"/>
            <w:gridSpan w:val="4"/>
            <w:vAlign w:val="center"/>
          </w:tcPr>
          <w:p w:rsidR="00BC582B" w:rsidRPr="00C96A5B" w:rsidRDefault="00BC582B" w:rsidP="001E3D67">
            <w:pPr>
              <w:jc w:val="center"/>
              <w:rPr>
                <w:b/>
                <w:i/>
                <w:sz w:val="22"/>
                <w:szCs w:val="22"/>
              </w:rPr>
            </w:pPr>
            <w:r w:rsidRPr="00C96A5B">
              <w:rPr>
                <w:b/>
                <w:i/>
                <w:sz w:val="22"/>
                <w:szCs w:val="22"/>
              </w:rPr>
              <w:t>расходы</w:t>
            </w:r>
          </w:p>
        </w:tc>
      </w:tr>
      <w:tr w:rsidR="00BC582B" w:rsidRPr="00C96A5B" w:rsidTr="00FA65F4">
        <w:trPr>
          <w:trHeight w:val="845"/>
          <w:tblHeader/>
        </w:trPr>
        <w:tc>
          <w:tcPr>
            <w:tcW w:w="3510" w:type="dxa"/>
            <w:vMerge/>
          </w:tcPr>
          <w:p w:rsidR="00BC582B" w:rsidRPr="00C96A5B" w:rsidRDefault="00BC582B" w:rsidP="00E901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C582B" w:rsidRPr="00C96A5B" w:rsidRDefault="00BC582B" w:rsidP="001E3D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C582B" w:rsidRPr="00C96A5B" w:rsidRDefault="00BC582B" w:rsidP="001E3D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C582B" w:rsidRPr="00C96A5B" w:rsidRDefault="00BC582B" w:rsidP="001E3D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BC582B" w:rsidRPr="00C96A5B" w:rsidRDefault="00BC582B" w:rsidP="001E3D67">
            <w:pPr>
              <w:jc w:val="center"/>
              <w:rPr>
                <w:b/>
                <w:sz w:val="22"/>
                <w:szCs w:val="22"/>
              </w:rPr>
            </w:pPr>
            <w:r w:rsidRPr="00C96A5B"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1134" w:type="dxa"/>
            <w:vAlign w:val="center"/>
          </w:tcPr>
          <w:p w:rsidR="00BC582B" w:rsidRPr="00C96A5B" w:rsidRDefault="00BC582B" w:rsidP="001E3D67">
            <w:pPr>
              <w:jc w:val="center"/>
              <w:rPr>
                <w:b/>
                <w:sz w:val="22"/>
                <w:szCs w:val="22"/>
              </w:rPr>
            </w:pPr>
            <w:r w:rsidRPr="00C96A5B">
              <w:rPr>
                <w:b/>
                <w:sz w:val="22"/>
                <w:szCs w:val="22"/>
              </w:rPr>
              <w:t>Код, раздела, подраздела</w:t>
            </w:r>
          </w:p>
        </w:tc>
        <w:tc>
          <w:tcPr>
            <w:tcW w:w="1843" w:type="dxa"/>
            <w:vAlign w:val="center"/>
          </w:tcPr>
          <w:p w:rsidR="00BC582B" w:rsidRPr="00C96A5B" w:rsidRDefault="00BC582B" w:rsidP="001E3D67">
            <w:pPr>
              <w:jc w:val="center"/>
              <w:rPr>
                <w:b/>
                <w:sz w:val="22"/>
                <w:szCs w:val="22"/>
              </w:rPr>
            </w:pPr>
            <w:r w:rsidRPr="00C96A5B">
              <w:rPr>
                <w:b/>
                <w:sz w:val="22"/>
                <w:szCs w:val="22"/>
              </w:rPr>
              <w:t>КЦСР*</w:t>
            </w:r>
          </w:p>
        </w:tc>
        <w:tc>
          <w:tcPr>
            <w:tcW w:w="993" w:type="dxa"/>
            <w:vAlign w:val="center"/>
          </w:tcPr>
          <w:p w:rsidR="00BC582B" w:rsidRPr="00C96A5B" w:rsidRDefault="00BC582B" w:rsidP="001E3D67">
            <w:pPr>
              <w:jc w:val="center"/>
              <w:rPr>
                <w:b/>
                <w:sz w:val="22"/>
                <w:szCs w:val="22"/>
              </w:rPr>
            </w:pPr>
          </w:p>
          <w:p w:rsidR="00BC582B" w:rsidRPr="00C96A5B" w:rsidRDefault="00BC582B" w:rsidP="001E3D67">
            <w:pPr>
              <w:jc w:val="center"/>
              <w:rPr>
                <w:b/>
                <w:sz w:val="22"/>
                <w:szCs w:val="22"/>
              </w:rPr>
            </w:pPr>
            <w:r w:rsidRPr="00C96A5B">
              <w:rPr>
                <w:b/>
                <w:sz w:val="22"/>
                <w:szCs w:val="22"/>
              </w:rPr>
              <w:t>КВР*</w:t>
            </w:r>
          </w:p>
          <w:p w:rsidR="00BC582B" w:rsidRPr="00C96A5B" w:rsidRDefault="00BC582B" w:rsidP="001E3D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C582B" w:rsidRPr="00C96A5B" w:rsidRDefault="00BC582B" w:rsidP="001E3D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КОСГУ*</w:t>
            </w:r>
          </w:p>
        </w:tc>
      </w:tr>
      <w:tr w:rsidR="00BC582B" w:rsidRPr="00C96A5B" w:rsidTr="00FA65F4">
        <w:trPr>
          <w:tblHeader/>
        </w:trPr>
        <w:tc>
          <w:tcPr>
            <w:tcW w:w="3510" w:type="dxa"/>
          </w:tcPr>
          <w:p w:rsidR="00BC582B" w:rsidRPr="00C96A5B" w:rsidRDefault="00BC582B" w:rsidP="00E9015A">
            <w:pPr>
              <w:jc w:val="center"/>
              <w:rPr>
                <w:b/>
                <w:sz w:val="22"/>
                <w:szCs w:val="22"/>
              </w:rPr>
            </w:pPr>
            <w:r w:rsidRPr="00C96A5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BC582B" w:rsidRPr="00C96A5B" w:rsidRDefault="00BC582B" w:rsidP="001E3D67">
            <w:pPr>
              <w:jc w:val="center"/>
              <w:rPr>
                <w:b/>
                <w:sz w:val="22"/>
                <w:szCs w:val="22"/>
              </w:rPr>
            </w:pPr>
            <w:r w:rsidRPr="00C96A5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BC582B" w:rsidRPr="00C96A5B" w:rsidRDefault="00BC582B" w:rsidP="001E3D67">
            <w:pPr>
              <w:jc w:val="center"/>
              <w:rPr>
                <w:b/>
                <w:sz w:val="22"/>
                <w:szCs w:val="22"/>
              </w:rPr>
            </w:pPr>
            <w:r w:rsidRPr="00C96A5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BC582B" w:rsidRPr="00C96A5B" w:rsidRDefault="00BC582B" w:rsidP="001E3D67">
            <w:pPr>
              <w:jc w:val="center"/>
              <w:rPr>
                <w:b/>
                <w:sz w:val="22"/>
                <w:szCs w:val="22"/>
              </w:rPr>
            </w:pPr>
            <w:r w:rsidRPr="00C96A5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694" w:type="dxa"/>
            <w:vAlign w:val="center"/>
          </w:tcPr>
          <w:p w:rsidR="00BC582B" w:rsidRPr="00C96A5B" w:rsidRDefault="00BC582B" w:rsidP="001E3D67">
            <w:pPr>
              <w:jc w:val="center"/>
              <w:rPr>
                <w:b/>
                <w:sz w:val="22"/>
                <w:szCs w:val="22"/>
              </w:rPr>
            </w:pPr>
            <w:r w:rsidRPr="00C96A5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BC582B" w:rsidRPr="00C96A5B" w:rsidRDefault="00BC582B" w:rsidP="001E3D67">
            <w:pPr>
              <w:jc w:val="center"/>
              <w:rPr>
                <w:b/>
                <w:sz w:val="22"/>
                <w:szCs w:val="22"/>
              </w:rPr>
            </w:pPr>
            <w:r w:rsidRPr="00C96A5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BC582B" w:rsidRPr="00C96A5B" w:rsidRDefault="00BC582B" w:rsidP="001E3D67">
            <w:pPr>
              <w:jc w:val="center"/>
              <w:rPr>
                <w:b/>
                <w:sz w:val="22"/>
                <w:szCs w:val="22"/>
              </w:rPr>
            </w:pPr>
            <w:r w:rsidRPr="00C96A5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3" w:type="dxa"/>
            <w:vAlign w:val="center"/>
          </w:tcPr>
          <w:p w:rsidR="00BC582B" w:rsidRPr="00C96A5B" w:rsidRDefault="00BC582B" w:rsidP="001E3D67">
            <w:pPr>
              <w:jc w:val="center"/>
              <w:rPr>
                <w:b/>
                <w:sz w:val="22"/>
                <w:szCs w:val="22"/>
              </w:rPr>
            </w:pPr>
            <w:r w:rsidRPr="00C96A5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BC582B" w:rsidRPr="00C96A5B" w:rsidRDefault="00BC582B" w:rsidP="001E3D6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96B11" w:rsidRPr="003C1EC6" w:rsidTr="00FA65F4">
        <w:tc>
          <w:tcPr>
            <w:tcW w:w="3510" w:type="dxa"/>
            <w:vAlign w:val="center"/>
          </w:tcPr>
          <w:p w:rsidR="00896B11" w:rsidRPr="00FA65F4" w:rsidRDefault="00896B11" w:rsidP="00237689">
            <w:pPr>
              <w:rPr>
                <w:sz w:val="22"/>
                <w:szCs w:val="22"/>
              </w:rPr>
            </w:pPr>
            <w:r w:rsidRPr="00FA65F4">
              <w:rPr>
                <w:sz w:val="22"/>
                <w:szCs w:val="22"/>
              </w:rPr>
              <w:t>Иные межбюджетные трансферты бюджетам поселений из бюджета Белоярского района для обеспечения сбалансированности бюджетов поселений Белоярского района</w:t>
            </w:r>
          </w:p>
        </w:tc>
        <w:tc>
          <w:tcPr>
            <w:tcW w:w="1134" w:type="dxa"/>
            <w:vAlign w:val="center"/>
          </w:tcPr>
          <w:p w:rsidR="00896B11" w:rsidRPr="00FA65F4" w:rsidRDefault="00896B11" w:rsidP="00E9015A">
            <w:pPr>
              <w:jc w:val="center"/>
              <w:rPr>
                <w:sz w:val="22"/>
                <w:szCs w:val="22"/>
              </w:rPr>
            </w:pPr>
            <w:r w:rsidRPr="00FA65F4">
              <w:rPr>
                <w:sz w:val="22"/>
                <w:szCs w:val="22"/>
              </w:rPr>
              <w:t xml:space="preserve">0104, 0502, 0503, 0801, </w:t>
            </w:r>
            <w:r w:rsidR="00FA65F4" w:rsidRPr="00FA65F4">
              <w:rPr>
                <w:sz w:val="22"/>
                <w:szCs w:val="22"/>
              </w:rPr>
              <w:t xml:space="preserve">1102, </w:t>
            </w:r>
            <w:r w:rsidRPr="00FA65F4">
              <w:rPr>
                <w:sz w:val="22"/>
                <w:szCs w:val="22"/>
              </w:rPr>
              <w:t>1403</w:t>
            </w:r>
          </w:p>
        </w:tc>
        <w:tc>
          <w:tcPr>
            <w:tcW w:w="1559" w:type="dxa"/>
            <w:vAlign w:val="center"/>
          </w:tcPr>
          <w:p w:rsidR="00896B11" w:rsidRPr="00FA65F4" w:rsidRDefault="00896B11" w:rsidP="006A4419">
            <w:pPr>
              <w:jc w:val="center"/>
              <w:rPr>
                <w:sz w:val="22"/>
                <w:szCs w:val="22"/>
              </w:rPr>
            </w:pPr>
            <w:r w:rsidRPr="00FA65F4">
              <w:rPr>
                <w:sz w:val="22"/>
                <w:szCs w:val="22"/>
              </w:rPr>
              <w:t>20.0.02.89030</w:t>
            </w:r>
          </w:p>
        </w:tc>
        <w:tc>
          <w:tcPr>
            <w:tcW w:w="850" w:type="dxa"/>
            <w:vAlign w:val="center"/>
          </w:tcPr>
          <w:p w:rsidR="00896B11" w:rsidRPr="00FA65F4" w:rsidRDefault="00896B11" w:rsidP="00E9015A">
            <w:pPr>
              <w:jc w:val="center"/>
              <w:rPr>
                <w:sz w:val="22"/>
                <w:szCs w:val="22"/>
              </w:rPr>
            </w:pPr>
          </w:p>
          <w:p w:rsidR="00896B11" w:rsidRPr="00FA65F4" w:rsidRDefault="00896B11" w:rsidP="00E9015A">
            <w:pPr>
              <w:jc w:val="center"/>
              <w:rPr>
                <w:sz w:val="22"/>
                <w:szCs w:val="22"/>
              </w:rPr>
            </w:pPr>
            <w:r w:rsidRPr="00FA65F4">
              <w:rPr>
                <w:sz w:val="22"/>
                <w:szCs w:val="22"/>
              </w:rPr>
              <w:t>540</w:t>
            </w:r>
          </w:p>
          <w:p w:rsidR="00896B11" w:rsidRPr="00FA65F4" w:rsidRDefault="00896B11" w:rsidP="00E9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896B11" w:rsidRPr="00FA65F4" w:rsidRDefault="00896B11" w:rsidP="006A4419">
            <w:pPr>
              <w:jc w:val="center"/>
              <w:rPr>
                <w:sz w:val="22"/>
                <w:szCs w:val="22"/>
              </w:rPr>
            </w:pPr>
            <w:r w:rsidRPr="00FA65F4">
              <w:rPr>
                <w:sz w:val="22"/>
                <w:szCs w:val="22"/>
              </w:rPr>
              <w:t>000 202 04999 10 0000 151 «Прочие межбюджетные трансферты, передаваемые бюджетам сельских поселений»</w:t>
            </w:r>
          </w:p>
          <w:p w:rsidR="00896B11" w:rsidRPr="00FA65F4" w:rsidRDefault="00896B11" w:rsidP="006A4419">
            <w:pPr>
              <w:jc w:val="center"/>
              <w:rPr>
                <w:sz w:val="22"/>
                <w:szCs w:val="22"/>
              </w:rPr>
            </w:pPr>
          </w:p>
          <w:p w:rsidR="00896B11" w:rsidRPr="00FA65F4" w:rsidRDefault="00896B11" w:rsidP="006A4419">
            <w:pPr>
              <w:jc w:val="center"/>
              <w:rPr>
                <w:sz w:val="22"/>
                <w:szCs w:val="22"/>
              </w:rPr>
            </w:pPr>
            <w:r w:rsidRPr="00FA65F4">
              <w:rPr>
                <w:sz w:val="22"/>
                <w:szCs w:val="22"/>
              </w:rPr>
              <w:t>000 202 04999 13 0000 151 «Прочие межбюджетные трансферты, передаваемые бюджетам городских поселений»</w:t>
            </w:r>
          </w:p>
        </w:tc>
        <w:tc>
          <w:tcPr>
            <w:tcW w:w="5387" w:type="dxa"/>
            <w:gridSpan w:val="4"/>
            <w:vAlign w:val="center"/>
          </w:tcPr>
          <w:p w:rsidR="00896B11" w:rsidRPr="003C1EC6" w:rsidRDefault="00896B11" w:rsidP="001E3D67">
            <w:pPr>
              <w:jc w:val="center"/>
              <w:rPr>
                <w:sz w:val="22"/>
                <w:szCs w:val="22"/>
              </w:rPr>
            </w:pPr>
            <w:r w:rsidRPr="00FA50C8">
              <w:rPr>
                <w:sz w:val="22"/>
                <w:szCs w:val="22"/>
              </w:rPr>
              <w:t xml:space="preserve">по соответствующим </w:t>
            </w:r>
            <w:r>
              <w:rPr>
                <w:sz w:val="22"/>
                <w:szCs w:val="22"/>
              </w:rPr>
              <w:t>КФСР, КЦСР, КВР, КОСГУ</w:t>
            </w:r>
          </w:p>
        </w:tc>
      </w:tr>
      <w:tr w:rsidR="00896B11" w:rsidRPr="003C1EC6" w:rsidTr="00FA65F4">
        <w:tc>
          <w:tcPr>
            <w:tcW w:w="3510" w:type="dxa"/>
          </w:tcPr>
          <w:p w:rsidR="00896B11" w:rsidRPr="00FA65F4" w:rsidRDefault="00896B11" w:rsidP="00126839">
            <w:pPr>
              <w:rPr>
                <w:sz w:val="22"/>
                <w:szCs w:val="22"/>
              </w:rPr>
            </w:pPr>
            <w:r w:rsidRPr="00FA65F4">
              <w:rPr>
                <w:sz w:val="22"/>
                <w:szCs w:val="22"/>
              </w:rPr>
              <w:t>Иные межбюджетные трансферты из бюджета муниципального района бюджетам городских, сельских поселений на осуществление части полномочий по решению вопросов местного значения в соответствии с заключенными соглашениями, в том числе:</w:t>
            </w:r>
          </w:p>
        </w:tc>
        <w:tc>
          <w:tcPr>
            <w:tcW w:w="1134" w:type="dxa"/>
            <w:vAlign w:val="center"/>
          </w:tcPr>
          <w:p w:rsidR="00896B11" w:rsidRPr="00FA65F4" w:rsidRDefault="00896B11" w:rsidP="00FB23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96B11" w:rsidRPr="00FA65F4" w:rsidRDefault="00896B11" w:rsidP="002376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896B11" w:rsidRPr="00FA65F4" w:rsidRDefault="00896B11" w:rsidP="00E9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896B11" w:rsidRPr="00FA65F4" w:rsidRDefault="00896B11" w:rsidP="003A36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5F4">
              <w:rPr>
                <w:rFonts w:eastAsiaTheme="minorHAnsi"/>
                <w:sz w:val="22"/>
                <w:szCs w:val="22"/>
                <w:lang w:eastAsia="en-US"/>
              </w:rPr>
              <w:t>000 202 04014 10 0000 151 «Межбюджетные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соглашениями»</w:t>
            </w:r>
          </w:p>
          <w:p w:rsidR="00896B11" w:rsidRPr="00FA65F4" w:rsidRDefault="00896B11" w:rsidP="003A36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96B11" w:rsidRPr="00FA65F4" w:rsidRDefault="00896B11" w:rsidP="003A36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5F4">
              <w:rPr>
                <w:rFonts w:eastAsiaTheme="minorHAnsi"/>
                <w:sz w:val="22"/>
                <w:szCs w:val="22"/>
                <w:lang w:eastAsia="en-US"/>
              </w:rPr>
              <w:t>000 202 04014 13 0000 151</w:t>
            </w:r>
          </w:p>
          <w:p w:rsidR="00896B11" w:rsidRPr="00FA65F4" w:rsidRDefault="00896B11" w:rsidP="003A36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5F4">
              <w:rPr>
                <w:rFonts w:eastAsiaTheme="minorHAnsi"/>
                <w:sz w:val="22"/>
                <w:szCs w:val="22"/>
                <w:lang w:eastAsia="en-US"/>
              </w:rPr>
              <w:t xml:space="preserve"> «Межбюджетные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соглашениями»</w:t>
            </w:r>
          </w:p>
          <w:p w:rsidR="00896B11" w:rsidRPr="00FA65F4" w:rsidRDefault="00896B11" w:rsidP="003A36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96B11" w:rsidRPr="003C1EC6" w:rsidRDefault="00896B11" w:rsidP="001E3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96B11" w:rsidRPr="003C1EC6" w:rsidRDefault="00896B11" w:rsidP="008A1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896B11" w:rsidRPr="003C1EC6" w:rsidRDefault="00896B11" w:rsidP="001E3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6B11" w:rsidRPr="003C1EC6" w:rsidRDefault="00896B11" w:rsidP="001E3D67">
            <w:pPr>
              <w:jc w:val="center"/>
              <w:rPr>
                <w:sz w:val="22"/>
                <w:szCs w:val="22"/>
              </w:rPr>
            </w:pPr>
          </w:p>
        </w:tc>
      </w:tr>
      <w:tr w:rsidR="00896B11" w:rsidRPr="003C1EC6" w:rsidTr="00FA65F4">
        <w:trPr>
          <w:trHeight w:val="412"/>
        </w:trPr>
        <w:tc>
          <w:tcPr>
            <w:tcW w:w="3510" w:type="dxa"/>
            <w:vMerge w:val="restart"/>
            <w:vAlign w:val="center"/>
          </w:tcPr>
          <w:p w:rsidR="00896B11" w:rsidRPr="003C1EC6" w:rsidRDefault="00896B11" w:rsidP="001268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части администрирования из бюджета Белоярского района</w:t>
            </w:r>
          </w:p>
        </w:tc>
        <w:tc>
          <w:tcPr>
            <w:tcW w:w="1134" w:type="dxa"/>
            <w:vMerge w:val="restart"/>
            <w:vAlign w:val="center"/>
          </w:tcPr>
          <w:p w:rsidR="00896B11" w:rsidRPr="003C1EC6" w:rsidRDefault="00896B11" w:rsidP="00FB23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vMerge w:val="restart"/>
            <w:vAlign w:val="center"/>
          </w:tcPr>
          <w:p w:rsidR="00896B11" w:rsidRPr="003C1EC6" w:rsidRDefault="00896B11" w:rsidP="00237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20.0.03.89010</w:t>
            </w:r>
          </w:p>
        </w:tc>
        <w:tc>
          <w:tcPr>
            <w:tcW w:w="850" w:type="dxa"/>
            <w:vMerge w:val="restart"/>
            <w:vAlign w:val="center"/>
          </w:tcPr>
          <w:p w:rsidR="00896B11" w:rsidRPr="003C1EC6" w:rsidRDefault="00896B11" w:rsidP="00E9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2694" w:type="dxa"/>
            <w:vMerge/>
          </w:tcPr>
          <w:p w:rsidR="00896B11" w:rsidRPr="003C1EC6" w:rsidRDefault="00896B11" w:rsidP="009D77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6B11" w:rsidRPr="003C1EC6" w:rsidRDefault="00896B11" w:rsidP="001E3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1843" w:type="dxa"/>
            <w:vMerge w:val="restart"/>
            <w:vAlign w:val="center"/>
          </w:tcPr>
          <w:p w:rsidR="00896B11" w:rsidRPr="003C1EC6" w:rsidRDefault="00896B11" w:rsidP="008A181F">
            <w:pPr>
              <w:jc w:val="center"/>
              <w:rPr>
                <w:sz w:val="22"/>
                <w:szCs w:val="22"/>
              </w:rPr>
            </w:pPr>
            <w:r w:rsidRPr="003C1EC6">
              <w:rPr>
                <w:sz w:val="22"/>
                <w:szCs w:val="22"/>
              </w:rPr>
              <w:t>ХХ.Х.</w:t>
            </w:r>
            <w:r>
              <w:rPr>
                <w:sz w:val="22"/>
                <w:szCs w:val="22"/>
              </w:rPr>
              <w:t>ХХ.02040</w:t>
            </w:r>
          </w:p>
        </w:tc>
        <w:tc>
          <w:tcPr>
            <w:tcW w:w="993" w:type="dxa"/>
            <w:vAlign w:val="center"/>
          </w:tcPr>
          <w:p w:rsidR="00896B11" w:rsidRPr="003C1EC6" w:rsidRDefault="00896B11" w:rsidP="00896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417" w:type="dxa"/>
            <w:vAlign w:val="center"/>
          </w:tcPr>
          <w:p w:rsidR="00896B11" w:rsidRDefault="00896B11" w:rsidP="001E3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</w:tr>
      <w:tr w:rsidR="00896B11" w:rsidRPr="003C1EC6" w:rsidTr="00FA65F4">
        <w:trPr>
          <w:trHeight w:val="255"/>
        </w:trPr>
        <w:tc>
          <w:tcPr>
            <w:tcW w:w="3510" w:type="dxa"/>
            <w:vMerge/>
          </w:tcPr>
          <w:p w:rsidR="00896B11" w:rsidRDefault="00896B11" w:rsidP="0012683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96B11" w:rsidRDefault="00896B11" w:rsidP="00FB23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896B11" w:rsidRDefault="00896B11" w:rsidP="002376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896B11" w:rsidRDefault="00896B11" w:rsidP="00E9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896B11" w:rsidRPr="003C1EC6" w:rsidRDefault="00896B11" w:rsidP="009D77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96B11" w:rsidRDefault="00896B11" w:rsidP="001E3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896B11" w:rsidRPr="003C1EC6" w:rsidRDefault="00896B11" w:rsidP="008A1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896B11" w:rsidRDefault="00896B11" w:rsidP="001E3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417" w:type="dxa"/>
            <w:vAlign w:val="center"/>
          </w:tcPr>
          <w:p w:rsidR="00896B11" w:rsidRDefault="00896B11" w:rsidP="001E3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</w:tr>
      <w:tr w:rsidR="00896B11" w:rsidRPr="003C1EC6" w:rsidTr="00FA65F4">
        <w:tc>
          <w:tcPr>
            <w:tcW w:w="3510" w:type="dxa"/>
            <w:vAlign w:val="center"/>
          </w:tcPr>
          <w:p w:rsidR="00896B11" w:rsidRPr="003C1EC6" w:rsidRDefault="00896B11" w:rsidP="001268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реализацию полномочий</w:t>
            </w:r>
          </w:p>
        </w:tc>
        <w:tc>
          <w:tcPr>
            <w:tcW w:w="1134" w:type="dxa"/>
            <w:vAlign w:val="center"/>
          </w:tcPr>
          <w:p w:rsidR="00896B11" w:rsidRPr="003C1EC6" w:rsidRDefault="00896B11" w:rsidP="00FB23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559" w:type="dxa"/>
            <w:vAlign w:val="center"/>
          </w:tcPr>
          <w:p w:rsidR="00896B11" w:rsidRPr="003C1EC6" w:rsidRDefault="00896B11" w:rsidP="00237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20.0.03.89010</w:t>
            </w:r>
          </w:p>
        </w:tc>
        <w:tc>
          <w:tcPr>
            <w:tcW w:w="850" w:type="dxa"/>
            <w:vAlign w:val="center"/>
          </w:tcPr>
          <w:p w:rsidR="00896B11" w:rsidRPr="003C1EC6" w:rsidRDefault="00896B11" w:rsidP="00E9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2694" w:type="dxa"/>
            <w:vMerge/>
          </w:tcPr>
          <w:p w:rsidR="00896B11" w:rsidRPr="003C1EC6" w:rsidRDefault="00896B11" w:rsidP="009D77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96B11" w:rsidRPr="003C1EC6" w:rsidRDefault="00896B11" w:rsidP="001E3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4253" w:type="dxa"/>
            <w:gridSpan w:val="3"/>
            <w:vAlign w:val="center"/>
          </w:tcPr>
          <w:p w:rsidR="00896B11" w:rsidRPr="003C1EC6" w:rsidRDefault="00896B11" w:rsidP="00865A21">
            <w:pPr>
              <w:jc w:val="center"/>
              <w:rPr>
                <w:sz w:val="22"/>
                <w:szCs w:val="22"/>
              </w:rPr>
            </w:pPr>
            <w:r w:rsidRPr="00FA50C8">
              <w:rPr>
                <w:sz w:val="22"/>
                <w:szCs w:val="22"/>
              </w:rPr>
              <w:t xml:space="preserve">по соответствующим </w:t>
            </w:r>
            <w:r>
              <w:rPr>
                <w:sz w:val="22"/>
                <w:szCs w:val="22"/>
              </w:rPr>
              <w:t>КЦСР, КВР, КОСГУ</w:t>
            </w:r>
          </w:p>
        </w:tc>
      </w:tr>
    </w:tbl>
    <w:p w:rsidR="00E9015A" w:rsidRDefault="00E9015A" w:rsidP="00E9015A">
      <w:pPr>
        <w:rPr>
          <w:sz w:val="24"/>
          <w:szCs w:val="24"/>
        </w:rPr>
      </w:pPr>
    </w:p>
    <w:p w:rsidR="00413E2D" w:rsidRDefault="008A181F" w:rsidP="00E9015A">
      <w:pPr>
        <w:rPr>
          <w:sz w:val="24"/>
          <w:szCs w:val="24"/>
        </w:rPr>
      </w:pPr>
      <w:r>
        <w:rPr>
          <w:sz w:val="24"/>
          <w:szCs w:val="24"/>
        </w:rPr>
        <w:t>Код раздела, подраздела классификации расходов (ХХХХ)</w:t>
      </w:r>
      <w:r w:rsidR="00323C2A">
        <w:rPr>
          <w:sz w:val="24"/>
          <w:szCs w:val="24"/>
        </w:rPr>
        <w:t>,</w:t>
      </w:r>
    </w:p>
    <w:p w:rsidR="00E9015A" w:rsidRDefault="00323C2A" w:rsidP="00323C2A">
      <w:pPr>
        <w:rPr>
          <w:sz w:val="24"/>
          <w:szCs w:val="24"/>
        </w:rPr>
      </w:pPr>
      <w:r>
        <w:rPr>
          <w:sz w:val="24"/>
          <w:szCs w:val="24"/>
        </w:rPr>
        <w:t>КЦСР - код целевой статьи расходов</w:t>
      </w:r>
      <w:r w:rsidR="008A181F">
        <w:rPr>
          <w:sz w:val="24"/>
          <w:szCs w:val="24"/>
        </w:rPr>
        <w:t xml:space="preserve"> (ХХХХХ – программная (непрограммная) статья расходов</w:t>
      </w:r>
      <w:r>
        <w:rPr>
          <w:sz w:val="24"/>
          <w:szCs w:val="24"/>
        </w:rPr>
        <w:t>,</w:t>
      </w:r>
      <w:r w:rsidR="008A181F">
        <w:rPr>
          <w:sz w:val="24"/>
          <w:szCs w:val="24"/>
        </w:rPr>
        <w:t xml:space="preserve"> ХХХХХ – направление расходов),</w:t>
      </w:r>
    </w:p>
    <w:p w:rsidR="00323C2A" w:rsidRDefault="00323C2A" w:rsidP="00323C2A">
      <w:pPr>
        <w:rPr>
          <w:sz w:val="24"/>
          <w:szCs w:val="24"/>
        </w:rPr>
      </w:pPr>
      <w:r>
        <w:rPr>
          <w:sz w:val="24"/>
          <w:szCs w:val="24"/>
        </w:rPr>
        <w:t>КВР - код вида расходов</w:t>
      </w:r>
      <w:r w:rsidR="00BC582B">
        <w:rPr>
          <w:sz w:val="24"/>
          <w:szCs w:val="24"/>
        </w:rPr>
        <w:t xml:space="preserve"> (ХХХ),</w:t>
      </w:r>
    </w:p>
    <w:p w:rsidR="00BC582B" w:rsidRPr="00896402" w:rsidRDefault="00BC582B" w:rsidP="00BC582B">
      <w:pPr>
        <w:rPr>
          <w:sz w:val="24"/>
          <w:szCs w:val="24"/>
        </w:rPr>
      </w:pPr>
      <w:r>
        <w:rPr>
          <w:sz w:val="24"/>
          <w:szCs w:val="24"/>
        </w:rPr>
        <w:t>КОСГУ – код операции сектора государственного управления (ХХХ).</w:t>
      </w:r>
    </w:p>
    <w:p w:rsidR="0058321B" w:rsidRDefault="0058321B" w:rsidP="00323C2A">
      <w:pPr>
        <w:rPr>
          <w:sz w:val="24"/>
          <w:szCs w:val="24"/>
        </w:rPr>
      </w:pPr>
    </w:p>
    <w:p w:rsidR="00CF095D" w:rsidRPr="00BC54BA" w:rsidRDefault="00CF095D" w:rsidP="00CF095D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</w:t>
      </w:r>
    </w:p>
    <w:p w:rsidR="00703ADF" w:rsidRDefault="00703ADF"/>
    <w:sectPr w:rsidR="00703ADF" w:rsidSect="009D7770">
      <w:headerReference w:type="default" r:id="rId7"/>
      <w:headerReference w:type="first" r:id="rId8"/>
      <w:pgSz w:w="16838" w:h="11906" w:orient="landscape" w:code="9"/>
      <w:pgMar w:top="1134" w:right="678" w:bottom="1559" w:left="1134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6FC" w:rsidRDefault="003A36FC" w:rsidP="009D7770">
      <w:r>
        <w:separator/>
      </w:r>
    </w:p>
  </w:endnote>
  <w:endnote w:type="continuationSeparator" w:id="0">
    <w:p w:rsidR="003A36FC" w:rsidRDefault="003A36FC" w:rsidP="009D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6FC" w:rsidRDefault="003A36FC" w:rsidP="009D7770">
      <w:r>
        <w:separator/>
      </w:r>
    </w:p>
  </w:footnote>
  <w:footnote w:type="continuationSeparator" w:id="0">
    <w:p w:rsidR="003A36FC" w:rsidRDefault="003A36FC" w:rsidP="009D7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273987"/>
    </w:sdtPr>
    <w:sdtEndPr/>
    <w:sdtContent>
      <w:p w:rsidR="003A36FC" w:rsidRDefault="00111B1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73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36FC" w:rsidRDefault="003A36F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6FC" w:rsidRDefault="003A36FC">
    <w:pPr>
      <w:pStyle w:val="a4"/>
      <w:jc w:val="center"/>
    </w:pPr>
  </w:p>
  <w:p w:rsidR="003A36FC" w:rsidRDefault="003A36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3E2D"/>
    <w:rsid w:val="00056F3F"/>
    <w:rsid w:val="000A7282"/>
    <w:rsid w:val="00107FF5"/>
    <w:rsid w:val="00111B1C"/>
    <w:rsid w:val="00126839"/>
    <w:rsid w:val="001362A0"/>
    <w:rsid w:val="001520E7"/>
    <w:rsid w:val="001D2520"/>
    <w:rsid w:val="001E3D67"/>
    <w:rsid w:val="0023174A"/>
    <w:rsid w:val="00237689"/>
    <w:rsid w:val="002B6076"/>
    <w:rsid w:val="002E1434"/>
    <w:rsid w:val="002F477A"/>
    <w:rsid w:val="0031548F"/>
    <w:rsid w:val="00323C2A"/>
    <w:rsid w:val="003A07A0"/>
    <w:rsid w:val="003A36FC"/>
    <w:rsid w:val="003B0367"/>
    <w:rsid w:val="003C1EC6"/>
    <w:rsid w:val="003C3702"/>
    <w:rsid w:val="00413E2D"/>
    <w:rsid w:val="004262DE"/>
    <w:rsid w:val="004A5A1B"/>
    <w:rsid w:val="00560230"/>
    <w:rsid w:val="0058321B"/>
    <w:rsid w:val="00604362"/>
    <w:rsid w:val="006A4419"/>
    <w:rsid w:val="006C283A"/>
    <w:rsid w:val="006F1FB9"/>
    <w:rsid w:val="00703ADF"/>
    <w:rsid w:val="00805583"/>
    <w:rsid w:val="00823248"/>
    <w:rsid w:val="00840E18"/>
    <w:rsid w:val="00841ECE"/>
    <w:rsid w:val="00865A21"/>
    <w:rsid w:val="00896B11"/>
    <w:rsid w:val="008A181F"/>
    <w:rsid w:val="008E42C0"/>
    <w:rsid w:val="00915701"/>
    <w:rsid w:val="009D20C3"/>
    <w:rsid w:val="009D7770"/>
    <w:rsid w:val="00A420F9"/>
    <w:rsid w:val="00B4093C"/>
    <w:rsid w:val="00B62B2F"/>
    <w:rsid w:val="00BC582B"/>
    <w:rsid w:val="00C336E7"/>
    <w:rsid w:val="00C96A5B"/>
    <w:rsid w:val="00CE487C"/>
    <w:rsid w:val="00CF095D"/>
    <w:rsid w:val="00DE3A91"/>
    <w:rsid w:val="00E117DE"/>
    <w:rsid w:val="00E17301"/>
    <w:rsid w:val="00E177FD"/>
    <w:rsid w:val="00E9015A"/>
    <w:rsid w:val="00EA7D07"/>
    <w:rsid w:val="00F60057"/>
    <w:rsid w:val="00FA65F4"/>
    <w:rsid w:val="00FB2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5:docId w15:val="{F09E9958-A106-44E2-898D-1FEAB390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3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D77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77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D77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D77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232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32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A675B-30D9-43B0-B516-52E6470FF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Семерикова Иванна Владимиров</cp:lastModifiedBy>
  <cp:revision>8</cp:revision>
  <cp:lastPrinted>2015-12-28T04:08:00Z</cp:lastPrinted>
  <dcterms:created xsi:type="dcterms:W3CDTF">2015-12-25T08:59:00Z</dcterms:created>
  <dcterms:modified xsi:type="dcterms:W3CDTF">2016-12-23T04:53:00Z</dcterms:modified>
</cp:coreProperties>
</file>